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CA7F6F" w14:textId="77777777" w:rsidR="003E3759" w:rsidRDefault="003E3759" w:rsidP="00533AB3">
      <w:pPr>
        <w:jc w:val="both"/>
      </w:pPr>
      <w:bookmarkStart w:id="0" w:name="_GoBack"/>
      <w:bookmarkEnd w:id="0"/>
    </w:p>
    <w:p w14:paraId="5E87C2FA" w14:textId="77777777" w:rsidR="003E3759" w:rsidRDefault="003E3759" w:rsidP="00533AB3">
      <w:pPr>
        <w:jc w:val="both"/>
      </w:pPr>
    </w:p>
    <w:p w14:paraId="194FE21D" w14:textId="77777777" w:rsidR="003E3759" w:rsidRDefault="003E3759" w:rsidP="00533AB3">
      <w:pPr>
        <w:jc w:val="both"/>
      </w:pPr>
    </w:p>
    <w:p w14:paraId="28A23E97" w14:textId="77777777" w:rsidR="003E3759" w:rsidRDefault="003E3759" w:rsidP="00533AB3">
      <w:pPr>
        <w:jc w:val="both"/>
      </w:pPr>
    </w:p>
    <w:p w14:paraId="7347E857" w14:textId="77777777" w:rsidR="003E3759" w:rsidRDefault="003E3759" w:rsidP="00533AB3">
      <w:pPr>
        <w:jc w:val="both"/>
      </w:pPr>
    </w:p>
    <w:p w14:paraId="28A9485E" w14:textId="77777777" w:rsidR="001D502F" w:rsidRDefault="001B5ADF" w:rsidP="00533AB3">
      <w:pPr>
        <w:jc w:val="center"/>
      </w:pPr>
      <w:r>
        <w:rPr>
          <w:noProof/>
        </w:rPr>
        <w:drawing>
          <wp:inline distT="0" distB="0" distL="0" distR="0" wp14:anchorId="6343D18C" wp14:editId="2D903B8F">
            <wp:extent cx="3866400" cy="1320532"/>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tipo-degradad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66400" cy="1320532"/>
                    </a:xfrm>
                    <a:prstGeom prst="rect">
                      <a:avLst/>
                    </a:prstGeom>
                  </pic:spPr>
                </pic:pic>
              </a:graphicData>
            </a:graphic>
          </wp:inline>
        </w:drawing>
      </w:r>
    </w:p>
    <w:p w14:paraId="014A143F" w14:textId="77777777" w:rsidR="001D502F" w:rsidRDefault="001D502F" w:rsidP="00533AB3">
      <w:pPr>
        <w:jc w:val="both"/>
      </w:pPr>
    </w:p>
    <w:p w14:paraId="11F75D0D" w14:textId="77777777" w:rsidR="001D502F" w:rsidRDefault="001D502F" w:rsidP="00533AB3">
      <w:pPr>
        <w:jc w:val="both"/>
      </w:pPr>
    </w:p>
    <w:p w14:paraId="59B97CFC" w14:textId="77777777" w:rsidR="001D502F" w:rsidRDefault="001D502F" w:rsidP="00533AB3">
      <w:pPr>
        <w:jc w:val="both"/>
      </w:pPr>
    </w:p>
    <w:p w14:paraId="3BFCBCE8" w14:textId="77777777" w:rsidR="001D502F" w:rsidRDefault="001D502F" w:rsidP="00533AB3">
      <w:pPr>
        <w:jc w:val="both"/>
      </w:pPr>
    </w:p>
    <w:p w14:paraId="69E7DAE8" w14:textId="77777777" w:rsidR="001D502F" w:rsidRDefault="001D502F" w:rsidP="00533AB3">
      <w:pPr>
        <w:jc w:val="both"/>
      </w:pPr>
    </w:p>
    <w:p w14:paraId="7EC5F32F" w14:textId="77777777" w:rsidR="001D502F" w:rsidRDefault="001D502F" w:rsidP="00533AB3">
      <w:pPr>
        <w:jc w:val="both"/>
      </w:pPr>
    </w:p>
    <w:p w14:paraId="0B0F4A6A" w14:textId="77777777" w:rsidR="001D502F" w:rsidRDefault="001D502F" w:rsidP="00533AB3">
      <w:pPr>
        <w:jc w:val="both"/>
      </w:pPr>
    </w:p>
    <w:p w14:paraId="5304FB34" w14:textId="77777777" w:rsidR="00C53A21" w:rsidRDefault="00C53A21" w:rsidP="00533AB3">
      <w:pPr>
        <w:pBdr>
          <w:top w:val="single" w:sz="18" w:space="1" w:color="F97102"/>
          <w:bottom w:val="single" w:sz="18" w:space="1" w:color="F97102"/>
        </w:pBdr>
        <w:jc w:val="both"/>
        <w:rPr>
          <w:b/>
          <w:color w:val="0C3F43"/>
          <w:sz w:val="40"/>
          <w:szCs w:val="40"/>
        </w:rPr>
      </w:pPr>
    </w:p>
    <w:p w14:paraId="64A66D31" w14:textId="78398DE1" w:rsidR="001D502F" w:rsidRPr="00AC2516" w:rsidRDefault="00C53A21" w:rsidP="00533AB3">
      <w:pPr>
        <w:pBdr>
          <w:top w:val="single" w:sz="18" w:space="1" w:color="F97102"/>
          <w:bottom w:val="single" w:sz="18" w:space="1" w:color="F97102"/>
        </w:pBdr>
        <w:jc w:val="center"/>
        <w:rPr>
          <w:rFonts w:cs="Open Sans"/>
          <w:b/>
          <w:color w:val="0C3F43"/>
          <w:sz w:val="40"/>
          <w:szCs w:val="40"/>
        </w:rPr>
      </w:pPr>
      <w:r w:rsidRPr="00AC2516">
        <w:rPr>
          <w:rFonts w:cs="Open Sans"/>
          <w:b/>
          <w:color w:val="0C3F43"/>
          <w:sz w:val="40"/>
          <w:szCs w:val="40"/>
        </w:rPr>
        <w:t xml:space="preserve">NOMBRE DEL </w:t>
      </w:r>
      <w:r w:rsidR="00D324F7" w:rsidRPr="00AC2516">
        <w:rPr>
          <w:rFonts w:cs="Open Sans"/>
          <w:b/>
          <w:color w:val="0C3F43"/>
          <w:sz w:val="40"/>
          <w:szCs w:val="40"/>
        </w:rPr>
        <w:t>ÁREA</w:t>
      </w:r>
      <w:r w:rsidRPr="00AC2516">
        <w:rPr>
          <w:rFonts w:cs="Open Sans"/>
          <w:b/>
          <w:color w:val="0C3F43"/>
          <w:sz w:val="40"/>
          <w:szCs w:val="40"/>
        </w:rPr>
        <w:t xml:space="preserve"> FORMATIVA</w:t>
      </w:r>
    </w:p>
    <w:p w14:paraId="5FB7E2D7" w14:textId="0218F2E6" w:rsidR="001D502F" w:rsidRPr="00AC2516" w:rsidRDefault="00D324F7" w:rsidP="00533AB3">
      <w:pPr>
        <w:pBdr>
          <w:top w:val="single" w:sz="18" w:space="1" w:color="F97102"/>
          <w:bottom w:val="single" w:sz="18" w:space="1" w:color="F97102"/>
        </w:pBdr>
        <w:jc w:val="center"/>
        <w:rPr>
          <w:rFonts w:cs="Open Sans"/>
          <w:b/>
          <w:color w:val="0C3F43"/>
          <w:sz w:val="32"/>
          <w:szCs w:val="32"/>
        </w:rPr>
      </w:pPr>
      <w:r w:rsidRPr="00AC2516">
        <w:rPr>
          <w:rFonts w:cs="Open Sans"/>
          <w:b/>
          <w:color w:val="0C3F43"/>
          <w:sz w:val="32"/>
          <w:szCs w:val="32"/>
        </w:rPr>
        <w:t>CÓDIGO SNIES</w:t>
      </w:r>
    </w:p>
    <w:p w14:paraId="49B8FCE3" w14:textId="05CEFDD7" w:rsidR="00D324F7" w:rsidRPr="00AC2516" w:rsidRDefault="00C53A21" w:rsidP="00533AB3">
      <w:pPr>
        <w:pBdr>
          <w:top w:val="single" w:sz="18" w:space="1" w:color="F97102"/>
          <w:bottom w:val="single" w:sz="18" w:space="1" w:color="F97102"/>
        </w:pBdr>
        <w:jc w:val="center"/>
        <w:rPr>
          <w:rFonts w:cs="Open Sans"/>
          <w:b/>
          <w:color w:val="0C3F43"/>
          <w:sz w:val="32"/>
          <w:szCs w:val="32"/>
        </w:rPr>
      </w:pPr>
      <w:r w:rsidRPr="00AC2516">
        <w:rPr>
          <w:rFonts w:cs="Open Sans"/>
          <w:b/>
          <w:color w:val="0C3F43"/>
          <w:sz w:val="32"/>
          <w:szCs w:val="32"/>
        </w:rPr>
        <w:t>NOMBRE DE LA ASIGNATURA</w:t>
      </w:r>
    </w:p>
    <w:p w14:paraId="57508BE8" w14:textId="3159E6BB" w:rsidR="00D324F7" w:rsidRPr="00AC2516" w:rsidRDefault="00C53A21" w:rsidP="00533AB3">
      <w:pPr>
        <w:pBdr>
          <w:top w:val="single" w:sz="18" w:space="1" w:color="F97102"/>
          <w:bottom w:val="single" w:sz="18" w:space="1" w:color="F97102"/>
        </w:pBdr>
        <w:jc w:val="center"/>
        <w:rPr>
          <w:rFonts w:cs="Open Sans"/>
          <w:b/>
          <w:color w:val="0C3F43"/>
          <w:sz w:val="32"/>
          <w:szCs w:val="32"/>
        </w:rPr>
      </w:pPr>
      <w:r w:rsidRPr="00AC2516">
        <w:rPr>
          <w:rFonts w:cs="Open Sans"/>
          <w:b/>
          <w:color w:val="0C3F43"/>
          <w:sz w:val="32"/>
          <w:szCs w:val="32"/>
        </w:rPr>
        <w:t>NOMBRE DEL TEMA</w:t>
      </w:r>
    </w:p>
    <w:p w14:paraId="412ACB1B" w14:textId="0125ED82" w:rsidR="00C53A21" w:rsidRPr="00AC2516" w:rsidRDefault="00C53A21" w:rsidP="00533AB3">
      <w:pPr>
        <w:pBdr>
          <w:top w:val="single" w:sz="18" w:space="1" w:color="F97102"/>
          <w:bottom w:val="single" w:sz="18" w:space="1" w:color="F97102"/>
        </w:pBdr>
        <w:spacing w:after="240"/>
        <w:jc w:val="center"/>
        <w:rPr>
          <w:rFonts w:cs="Open Sans"/>
          <w:b/>
          <w:color w:val="0C3F43"/>
          <w:sz w:val="28"/>
          <w:szCs w:val="28"/>
        </w:rPr>
      </w:pPr>
      <w:r w:rsidRPr="00AC2516">
        <w:rPr>
          <w:rFonts w:cs="Open Sans"/>
          <w:b/>
          <w:color w:val="0C3F43"/>
          <w:sz w:val="28"/>
          <w:szCs w:val="28"/>
        </w:rPr>
        <w:t>Nombre y apellidos del autor/a</w:t>
      </w:r>
    </w:p>
    <w:p w14:paraId="2715521F" w14:textId="77777777" w:rsidR="00C53A21" w:rsidRPr="00C53A21" w:rsidRDefault="00C53A21" w:rsidP="00533AB3">
      <w:pPr>
        <w:pBdr>
          <w:top w:val="single" w:sz="18" w:space="1" w:color="F97102"/>
          <w:bottom w:val="single" w:sz="18" w:space="1" w:color="F97102"/>
        </w:pBdr>
        <w:spacing w:after="240"/>
        <w:jc w:val="both"/>
        <w:rPr>
          <w:b/>
          <w:color w:val="0C3F43"/>
          <w:sz w:val="28"/>
          <w:szCs w:val="28"/>
        </w:rPr>
      </w:pPr>
    </w:p>
    <w:p w14:paraId="34F15653" w14:textId="77777777" w:rsidR="001D502F" w:rsidRDefault="001D502F" w:rsidP="00533AB3">
      <w:pPr>
        <w:jc w:val="both"/>
      </w:pPr>
    </w:p>
    <w:p w14:paraId="1B5876C7" w14:textId="5739412F" w:rsidR="001D502F" w:rsidRPr="00331F8D" w:rsidRDefault="00331F8D" w:rsidP="00533AB3">
      <w:pPr>
        <w:jc w:val="both"/>
        <w:rPr>
          <w:b/>
          <w:bCs/>
          <w:color w:val="FF0000"/>
        </w:rPr>
      </w:pPr>
      <w:r w:rsidRPr="00331F8D">
        <w:rPr>
          <w:b/>
          <w:bCs/>
          <w:color w:val="FF0000"/>
        </w:rPr>
        <w:t>[</w:t>
      </w:r>
      <w:r>
        <w:rPr>
          <w:b/>
          <w:bCs/>
          <w:color w:val="FF0000"/>
        </w:rPr>
        <w:t>PROFESOR/A</w:t>
      </w:r>
      <w:r w:rsidRPr="00331F8D">
        <w:rPr>
          <w:b/>
          <w:bCs/>
          <w:color w:val="FF0000"/>
        </w:rPr>
        <w:t>: COMPLETE LOS DATOS DE SU CURSO/ASIGNATURA</w:t>
      </w:r>
      <w:r>
        <w:rPr>
          <w:b/>
          <w:bCs/>
          <w:color w:val="FF0000"/>
        </w:rPr>
        <w:t xml:space="preserve"> Y ELIMINE ESTA NOTA</w:t>
      </w:r>
      <w:r w:rsidRPr="00331F8D">
        <w:rPr>
          <w:b/>
          <w:bCs/>
          <w:color w:val="FF0000"/>
        </w:rPr>
        <w:t>]</w:t>
      </w:r>
    </w:p>
    <w:p w14:paraId="2BD1699D" w14:textId="77777777" w:rsidR="001D502F" w:rsidRDefault="001D502F" w:rsidP="00533AB3">
      <w:pPr>
        <w:jc w:val="both"/>
      </w:pPr>
    </w:p>
    <w:p w14:paraId="1BCD8427" w14:textId="77777777" w:rsidR="001D502F" w:rsidRDefault="001D502F" w:rsidP="00533AB3">
      <w:pPr>
        <w:jc w:val="both"/>
      </w:pPr>
    </w:p>
    <w:p w14:paraId="36539706" w14:textId="77777777" w:rsidR="001D502F" w:rsidRDefault="001D502F" w:rsidP="00533AB3">
      <w:pPr>
        <w:jc w:val="both"/>
      </w:pPr>
    </w:p>
    <w:p w14:paraId="3FD58644" w14:textId="77777777" w:rsidR="009B3CD5" w:rsidRPr="000367DE" w:rsidRDefault="009B3CD5" w:rsidP="00533AB3">
      <w:pPr>
        <w:jc w:val="both"/>
        <w:sectPr w:rsidR="009B3CD5" w:rsidRPr="000367DE" w:rsidSect="0036749E">
          <w:pgSz w:w="11907" w:h="16840" w:code="9"/>
          <w:pgMar w:top="1985" w:right="851" w:bottom="1418" w:left="1134" w:header="680" w:footer="964" w:gutter="0"/>
          <w:cols w:space="720"/>
          <w:docGrid w:linePitch="299"/>
        </w:sectPr>
      </w:pPr>
    </w:p>
    <w:p w14:paraId="1FB3BF8D" w14:textId="2A478CBB" w:rsidR="0058303D" w:rsidRPr="00AF0F5E" w:rsidRDefault="00673A69" w:rsidP="00533AB3">
      <w:pPr>
        <w:ind w:left="397" w:hanging="397"/>
        <w:jc w:val="both"/>
      </w:pPr>
      <w:bookmarkStart w:id="1" w:name="_Toc49503395"/>
      <w:r w:rsidRPr="00AF0F5E">
        <w:lastRenderedPageBreak/>
        <w:t xml:space="preserve">INSTRUCCIONES PARA COMPLETAR LA PLANTILLA </w:t>
      </w:r>
      <w:bookmarkEnd w:id="1"/>
      <w:r w:rsidR="005678E8">
        <w:t>DE EJERCICIOS PRÁCTICOS</w:t>
      </w:r>
    </w:p>
    <w:p w14:paraId="0B45580D" w14:textId="449FF035" w:rsidR="005678E8" w:rsidRDefault="005678E8" w:rsidP="00533AB3">
      <w:pPr>
        <w:jc w:val="both"/>
      </w:pPr>
      <w:r>
        <w:t xml:space="preserve">Los ejercicios prácticos los realizará el estudiante a través de la plataforma virtual, por lo que se deben explicar de una manera concreta y atractiva, cumplimentando todos los apartados que se indican en las instrucciones y siguiendo las pautas de la </w:t>
      </w:r>
      <w:r w:rsidRPr="005678E8">
        <w:rPr>
          <w:i/>
          <w:iCs/>
        </w:rPr>
        <w:t>Guía para el desarrollo de los contenidos</w:t>
      </w:r>
      <w:r>
        <w:t xml:space="preserve"> del PA. </w:t>
      </w:r>
    </w:p>
    <w:p w14:paraId="7E37756C" w14:textId="77777777" w:rsidR="00533AB3" w:rsidRDefault="00533AB3" w:rsidP="00533AB3">
      <w:pPr>
        <w:jc w:val="both"/>
      </w:pPr>
    </w:p>
    <w:p w14:paraId="46CEFC97" w14:textId="7FD735CA" w:rsidR="005678E8" w:rsidRDefault="005678E8" w:rsidP="00533AB3">
      <w:pPr>
        <w:jc w:val="both"/>
      </w:pPr>
      <w:r>
        <w:t>Todo ejercicio práctico debe constar de:</w:t>
      </w:r>
    </w:p>
    <w:p w14:paraId="2F33F4B4" w14:textId="408B9EF6" w:rsidR="005678E8" w:rsidRDefault="005678E8" w:rsidP="00533AB3">
      <w:pPr>
        <w:jc w:val="both"/>
      </w:pPr>
      <w:r w:rsidRPr="005678E8">
        <w:rPr>
          <w:b/>
          <w:bCs/>
        </w:rPr>
        <w:t>Título</w:t>
      </w:r>
      <w:r>
        <w:t>: debe ser breve, atractivo y didáctico.</w:t>
      </w:r>
    </w:p>
    <w:p w14:paraId="475E260C" w14:textId="3AAC46E9" w:rsidR="005678E8" w:rsidRDefault="005678E8" w:rsidP="00533AB3">
      <w:pPr>
        <w:jc w:val="both"/>
      </w:pPr>
      <w:r w:rsidRPr="005678E8">
        <w:rPr>
          <w:b/>
          <w:bCs/>
        </w:rPr>
        <w:t>Tipo</w:t>
      </w:r>
      <w:r>
        <w:t>: especificar si se trata de un ejercicio simple o complejo o si se trata de un foro de debate o wiki.</w:t>
      </w:r>
    </w:p>
    <w:p w14:paraId="7E292824" w14:textId="7F8DB2E6" w:rsidR="005678E8" w:rsidRDefault="005678E8" w:rsidP="00533AB3">
      <w:pPr>
        <w:jc w:val="both"/>
      </w:pPr>
      <w:r w:rsidRPr="005678E8">
        <w:rPr>
          <w:b/>
          <w:bCs/>
        </w:rPr>
        <w:t>Dedicación</w:t>
      </w:r>
      <w:r>
        <w:t xml:space="preserve">: se recomienda especificar el tiempo que el estudiante invertirá en la resolución de la actividad o en la participación en el foro de debate. </w:t>
      </w:r>
    </w:p>
    <w:p w14:paraId="0556FA75" w14:textId="77777777" w:rsidR="005678E8" w:rsidRDefault="005678E8" w:rsidP="00533AB3">
      <w:pPr>
        <w:jc w:val="both"/>
      </w:pPr>
      <w:r w:rsidRPr="005678E8">
        <w:rPr>
          <w:b/>
          <w:bCs/>
        </w:rPr>
        <w:t>Descripción</w:t>
      </w:r>
      <w:r>
        <w:t>: en este campo debe explicar el enunciado del ejercicio, qué objetivos se persiguen, ideas para su desarrollo y la extensión que debe tener (por ejemplo, 1 página en formato Arial 11 interlineado sencillo). Aquí se puede incluir material adicional para el desarrollo de la tarea (vídeo, documento, esquema) que sea libre de derechos de uso y se aloje directamente en la plataforma (hay que tener en cuenta que los enlaces a vídeos alojados en páginas de terceros pueden dejar de funcionar, y el ejercicio no podrá realizarse), o bien que sea de creación propia (por ejemplo, inventar un caso práctico).</w:t>
      </w:r>
    </w:p>
    <w:p w14:paraId="7349CB5B" w14:textId="77777777" w:rsidR="005678E8" w:rsidRDefault="005678E8" w:rsidP="00533AB3">
      <w:pPr>
        <w:jc w:val="both"/>
      </w:pPr>
      <w:r w:rsidRPr="005678E8">
        <w:rPr>
          <w:b/>
          <w:bCs/>
        </w:rPr>
        <w:t>Evaluación</w:t>
      </w:r>
      <w:r>
        <w:t>: completar la frase propuesta especificando el peso (en porcentaje) de la actividad en relación a la calificación total del curso.</w:t>
      </w:r>
    </w:p>
    <w:p w14:paraId="7756A944" w14:textId="77777777" w:rsidR="005678E8" w:rsidRDefault="005678E8" w:rsidP="00533AB3">
      <w:pPr>
        <w:jc w:val="both"/>
      </w:pPr>
      <w:r w:rsidRPr="005678E8">
        <w:rPr>
          <w:b/>
          <w:bCs/>
        </w:rPr>
        <w:t>Entrega</w:t>
      </w:r>
      <w:r>
        <w:t>: completar la frase propuesta para concretar el procedimiento de entrega de la actividad, así como la extensión y formato (Word, PDF, etc.) del documento final a elaborar. En el caso de los foros de debate, basta con especificar el número de palabras en las intervenciones.</w:t>
      </w:r>
    </w:p>
    <w:p w14:paraId="50BF6D53" w14:textId="492DA66E" w:rsidR="005678E8" w:rsidRDefault="005678E8" w:rsidP="00533AB3">
      <w:pPr>
        <w:jc w:val="both"/>
      </w:pPr>
      <w:r w:rsidRPr="005678E8">
        <w:rPr>
          <w:b/>
          <w:bCs/>
        </w:rPr>
        <w:t>Criterios de evaluación</w:t>
      </w:r>
      <w:r>
        <w:t>: en cada ejercicio práctico se deben incluir los criterios a tener en cuenta para evaluar las actividades (qué aspectos debe reunir el ejercicio para que sea evaluado positivamente). Estos criterios sirven para que el alumno centre la atención.  Junto con la actividad se debe crear la “Rúbrica del ejercicio X” que será la que el tutor utilice para calificar al estudiante.  En esta plantilla encontrará el modelo de rúbrica que tendrá que completar de su tarea.</w:t>
      </w:r>
    </w:p>
    <w:p w14:paraId="48253CAA" w14:textId="1B475C13" w:rsidR="00AA57C9" w:rsidRDefault="00AA57C9" w:rsidP="00533AB3">
      <w:pPr>
        <w:jc w:val="both"/>
      </w:pPr>
      <w:r>
        <w:br w:type="page"/>
      </w:r>
    </w:p>
    <w:p w14:paraId="0D3AD5A8" w14:textId="4DDEAEC7" w:rsidR="005678E8" w:rsidRDefault="005678E8" w:rsidP="00533AB3">
      <w:pPr>
        <w:ind w:left="397" w:hanging="397"/>
        <w:jc w:val="both"/>
      </w:pPr>
      <w:r>
        <w:lastRenderedPageBreak/>
        <w:t>EJERCICIO PRÁCTICO: Título del ejercicio práctico</w:t>
      </w:r>
    </w:p>
    <w:p w14:paraId="6B952453" w14:textId="7ECB2855" w:rsidR="005678E8" w:rsidRPr="00AA57C9" w:rsidRDefault="005678E8" w:rsidP="00533AB3">
      <w:pPr>
        <w:jc w:val="both"/>
      </w:pPr>
      <w:r w:rsidRPr="005678E8">
        <w:rPr>
          <w:b/>
          <w:bCs/>
        </w:rPr>
        <w:t>Tipo</w:t>
      </w:r>
      <w:r>
        <w:rPr>
          <w:b/>
          <w:bCs/>
        </w:rPr>
        <w:t xml:space="preserve">: </w:t>
      </w:r>
      <w:r>
        <w:t>especificar qué tipo de ejercicio es.</w:t>
      </w:r>
    </w:p>
    <w:p w14:paraId="427CEB94" w14:textId="50E24F06" w:rsidR="005678E8" w:rsidRPr="00AA57C9" w:rsidRDefault="005678E8" w:rsidP="00533AB3">
      <w:pPr>
        <w:jc w:val="both"/>
        <w:rPr>
          <w:b/>
          <w:bCs/>
        </w:rPr>
      </w:pPr>
      <w:r w:rsidRPr="005678E8">
        <w:rPr>
          <w:b/>
          <w:bCs/>
        </w:rPr>
        <w:t>Dedicación:</w:t>
      </w:r>
      <w:r w:rsidR="00AA57C9">
        <w:rPr>
          <w:b/>
          <w:bCs/>
        </w:rPr>
        <w:t xml:space="preserve"> </w:t>
      </w:r>
      <w:r>
        <w:t>El tiempo de duración estimado de esta actividad es de XXX</w:t>
      </w:r>
      <w:r>
        <w:rPr>
          <w:i/>
          <w:iCs/>
        </w:rPr>
        <w:t>.</w:t>
      </w:r>
    </w:p>
    <w:p w14:paraId="5CA9A081" w14:textId="09E85E1D" w:rsidR="005678E8" w:rsidRPr="005678E8" w:rsidRDefault="005678E8" w:rsidP="00533AB3">
      <w:pPr>
        <w:jc w:val="both"/>
        <w:rPr>
          <w:b/>
          <w:bCs/>
        </w:rPr>
      </w:pPr>
      <w:r w:rsidRPr="005678E8">
        <w:rPr>
          <w:b/>
          <w:bCs/>
        </w:rPr>
        <w:t>Descripción / Enunciado del ejercicio:</w:t>
      </w:r>
    </w:p>
    <w:p w14:paraId="727F5691" w14:textId="20BCFD81" w:rsidR="005678E8" w:rsidRDefault="005678E8" w:rsidP="00533AB3">
      <w:pPr>
        <w:jc w:val="both"/>
      </w:pPr>
      <w:r>
        <w:t>XXX</w:t>
      </w:r>
    </w:p>
    <w:p w14:paraId="3DCB3ABE" w14:textId="77777777" w:rsidR="005678E8" w:rsidRDefault="005678E8" w:rsidP="00533AB3">
      <w:pPr>
        <w:jc w:val="both"/>
        <w:rPr>
          <w:b/>
          <w:bCs/>
        </w:rPr>
      </w:pPr>
    </w:p>
    <w:p w14:paraId="1A28F37C" w14:textId="258A1819" w:rsidR="005678E8" w:rsidRPr="005678E8" w:rsidRDefault="005678E8" w:rsidP="00533AB3">
      <w:pPr>
        <w:jc w:val="both"/>
        <w:rPr>
          <w:b/>
          <w:bCs/>
        </w:rPr>
      </w:pPr>
      <w:r w:rsidRPr="005678E8">
        <w:rPr>
          <w:b/>
          <w:bCs/>
        </w:rPr>
        <w:t>Evaluación</w:t>
      </w:r>
    </w:p>
    <w:p w14:paraId="3011AACC" w14:textId="0557E285" w:rsidR="005678E8" w:rsidRDefault="005678E8" w:rsidP="00533AB3">
      <w:pPr>
        <w:jc w:val="both"/>
      </w:pPr>
      <w:r>
        <w:t xml:space="preserve">Para superar el ejercicio tendrás que obtener </w:t>
      </w:r>
      <w:r w:rsidR="00AA57C9">
        <w:t>como mínimo 5/10. Se hará la media con la calificación obtenida en el resto de los ejercicios y actividades propuestos en el curso.</w:t>
      </w:r>
    </w:p>
    <w:p w14:paraId="61D214B0" w14:textId="77777777" w:rsidR="005678E8" w:rsidRDefault="005678E8" w:rsidP="00533AB3">
      <w:pPr>
        <w:jc w:val="both"/>
      </w:pPr>
    </w:p>
    <w:p w14:paraId="30D22A47" w14:textId="77777777" w:rsidR="005678E8" w:rsidRPr="005678E8" w:rsidRDefault="005678E8" w:rsidP="00533AB3">
      <w:pPr>
        <w:jc w:val="both"/>
        <w:rPr>
          <w:b/>
          <w:bCs/>
        </w:rPr>
      </w:pPr>
      <w:r w:rsidRPr="005678E8">
        <w:rPr>
          <w:b/>
          <w:bCs/>
        </w:rPr>
        <w:t xml:space="preserve">Entrega </w:t>
      </w:r>
    </w:p>
    <w:p w14:paraId="6E4E534D" w14:textId="0124D1C4" w:rsidR="005678E8" w:rsidRDefault="005678E8" w:rsidP="00533AB3">
      <w:pPr>
        <w:jc w:val="both"/>
      </w:pPr>
      <w:r>
        <w:t>Entrega tu ejercicio práctico, en formato XXX a través de la plataforma virtual.</w:t>
      </w:r>
      <w:r w:rsidR="00AA57C9">
        <w:t xml:space="preserve"> </w:t>
      </w:r>
      <w:r>
        <w:t>Comparte tu exposición en un máximo de XXX palabras (siendo XXX el número de palabras recomendado).</w:t>
      </w:r>
    </w:p>
    <w:p w14:paraId="3C8F4C9A" w14:textId="607A7926" w:rsidR="00AA57C9" w:rsidRDefault="00AA57C9" w:rsidP="00533AB3">
      <w:pPr>
        <w:jc w:val="both"/>
      </w:pPr>
    </w:p>
    <w:p w14:paraId="55869267" w14:textId="163004D3" w:rsidR="00AA57C9" w:rsidRPr="00AA57C9" w:rsidRDefault="00AA57C9" w:rsidP="00533AB3">
      <w:pPr>
        <w:jc w:val="both"/>
        <w:rPr>
          <w:b/>
          <w:bCs/>
        </w:rPr>
      </w:pPr>
      <w:r w:rsidRPr="00AA57C9">
        <w:rPr>
          <w:b/>
          <w:bCs/>
        </w:rPr>
        <w:t>Criterios de evaluación</w:t>
      </w:r>
    </w:p>
    <w:p w14:paraId="4B35CA53" w14:textId="7F89AB91" w:rsidR="00AA57C9" w:rsidRDefault="00AA57C9" w:rsidP="00533AB3">
      <w:pPr>
        <w:jc w:val="both"/>
      </w:pPr>
      <w:r>
        <w:t xml:space="preserve">Es recomendable crear una rúbrica de evaluación o guía de evaluación a la hora de realizar su ejercicio práctico, ya que contiene los aspectos a valorar a la hora de calificar el trabajo de cada estudiante. </w:t>
      </w:r>
    </w:p>
    <w:p w14:paraId="378DEBF5" w14:textId="77777777" w:rsidR="00533AB3" w:rsidRDefault="00533AB3" w:rsidP="00533AB3">
      <w:pPr>
        <w:jc w:val="both"/>
      </w:pPr>
    </w:p>
    <w:p w14:paraId="5F87D827" w14:textId="0D5601C0" w:rsidR="00AA57C9" w:rsidRDefault="00AA57C9" w:rsidP="00533AB3">
      <w:pPr>
        <w:jc w:val="both"/>
      </w:pPr>
      <w:r>
        <w:t xml:space="preserve">Revise </w:t>
      </w:r>
      <w:r w:rsidRPr="00AA57C9">
        <w:rPr>
          <w:i/>
          <w:iCs/>
        </w:rPr>
        <w:t>la Guía para el desarrollo de los contenidos</w:t>
      </w:r>
      <w:r>
        <w:t xml:space="preserve"> del PA si tiene dudas sobre la construcción de las rúbricas. </w:t>
      </w:r>
    </w:p>
    <w:p w14:paraId="28D0B3ED" w14:textId="5F694849" w:rsidR="005678E8" w:rsidRDefault="00AA57C9" w:rsidP="00533AB3">
      <w:pPr>
        <w:numPr>
          <w:ilvl w:val="0"/>
          <w:numId w:val="1"/>
        </w:numPr>
        <w:jc w:val="both"/>
      </w:pPr>
      <w:r>
        <w:t>La rúbrica de evaluación</w:t>
      </w:r>
    </w:p>
    <w:p w14:paraId="650705D7" w14:textId="5AA1DB3D" w:rsidR="00AA57C9" w:rsidRDefault="00AA57C9" w:rsidP="00533AB3">
      <w:pPr>
        <w:jc w:val="both"/>
      </w:pPr>
      <w:r>
        <w:t>Puede tener varios criterios de evaluación dependiendo del tipo de trabajo y varios niveles de cumplimiento, con lo que varían los puntajes que el alumno obtiene por cada criterio. Puede ser visualizada por el profesor y los estudiantes en la plataforma virtual, y sirve de guía para el buen desarrollo del ejercicio. Si para la evaluación de su ejercicio va a construir una rúbrica</w:t>
      </w:r>
      <w:r w:rsidR="00533AB3">
        <w:t>,</w:t>
      </w:r>
      <w:r>
        <w:t xml:space="preserve"> puede completar y adaptar la siguiente tabla:</w:t>
      </w:r>
    </w:p>
    <w:p w14:paraId="5D683426" w14:textId="77777777" w:rsidR="00AA57C9" w:rsidRDefault="00AA57C9" w:rsidP="00533AB3">
      <w:pPr>
        <w:jc w:val="both"/>
      </w:pPr>
    </w:p>
    <w:tbl>
      <w:tblPr>
        <w:tblW w:w="0" w:type="auto"/>
        <w:tblInd w:w="720" w:type="dxa"/>
        <w:tblCellMar>
          <w:left w:w="10" w:type="dxa"/>
          <w:right w:w="10" w:type="dxa"/>
        </w:tblCellMar>
        <w:tblLook w:val="04A0" w:firstRow="1" w:lastRow="0" w:firstColumn="1" w:lastColumn="0" w:noHBand="0" w:noVBand="1"/>
      </w:tblPr>
      <w:tblGrid>
        <w:gridCol w:w="1980"/>
        <w:gridCol w:w="1805"/>
        <w:gridCol w:w="1805"/>
        <w:gridCol w:w="1806"/>
        <w:gridCol w:w="1806"/>
      </w:tblGrid>
      <w:tr w:rsidR="00AA57C9" w:rsidRPr="00AA57C9" w14:paraId="5C1326E4" w14:textId="77777777" w:rsidTr="00AA57C9">
        <w:tblPrEx>
          <w:tblCellMar>
            <w:top w:w="0" w:type="dxa"/>
            <w:bottom w:w="0" w:type="dxa"/>
          </w:tblCellMar>
        </w:tblPrEx>
        <w:tc>
          <w:tcPr>
            <w:tcW w:w="1982" w:type="dxa"/>
            <w:shd w:val="clear" w:color="auto" w:fill="F2F2F2" w:themeFill="background1" w:themeFillShade="F2"/>
            <w:vAlign w:val="center"/>
          </w:tcPr>
          <w:p w14:paraId="1955825D" w14:textId="55225AEE" w:rsidR="00AA57C9" w:rsidRPr="00AA57C9" w:rsidRDefault="00AA57C9" w:rsidP="00533AB3">
            <w:pPr>
              <w:spacing w:before="60" w:after="60"/>
              <w:jc w:val="both"/>
              <w:rPr>
                <w:sz w:val="20"/>
                <w:szCs w:val="20"/>
              </w:rPr>
            </w:pPr>
            <w:r w:rsidRPr="00AA57C9">
              <w:rPr>
                <w:sz w:val="20"/>
                <w:szCs w:val="20"/>
              </w:rPr>
              <w:t>Criterio/Puntuación</w:t>
            </w:r>
          </w:p>
        </w:tc>
        <w:tc>
          <w:tcPr>
            <w:tcW w:w="1982" w:type="dxa"/>
            <w:shd w:val="clear" w:color="auto" w:fill="F2F2F2" w:themeFill="background1" w:themeFillShade="F2"/>
            <w:vAlign w:val="center"/>
          </w:tcPr>
          <w:p w14:paraId="47F9D62B" w14:textId="77777777" w:rsidR="00AA57C9" w:rsidRPr="00AA57C9" w:rsidRDefault="00AA57C9" w:rsidP="00533AB3">
            <w:pPr>
              <w:spacing w:before="60" w:after="60"/>
              <w:jc w:val="both"/>
              <w:rPr>
                <w:sz w:val="20"/>
                <w:szCs w:val="20"/>
              </w:rPr>
            </w:pPr>
            <w:r w:rsidRPr="00AA57C9">
              <w:rPr>
                <w:sz w:val="20"/>
                <w:szCs w:val="20"/>
              </w:rPr>
              <w:t>Nivel 1</w:t>
            </w:r>
          </w:p>
          <w:p w14:paraId="0076EA27" w14:textId="5CF484E6" w:rsidR="00AA57C9" w:rsidRPr="00AA57C9" w:rsidRDefault="00AA57C9" w:rsidP="00533AB3">
            <w:pPr>
              <w:spacing w:before="60" w:after="60"/>
              <w:jc w:val="both"/>
              <w:rPr>
                <w:sz w:val="20"/>
                <w:szCs w:val="20"/>
              </w:rPr>
            </w:pPr>
            <w:r w:rsidRPr="00AA57C9">
              <w:rPr>
                <w:sz w:val="20"/>
                <w:szCs w:val="20"/>
              </w:rPr>
              <w:t>0 puntos</w:t>
            </w:r>
          </w:p>
        </w:tc>
        <w:tc>
          <w:tcPr>
            <w:tcW w:w="1982" w:type="dxa"/>
            <w:shd w:val="clear" w:color="auto" w:fill="F2F2F2" w:themeFill="background1" w:themeFillShade="F2"/>
            <w:vAlign w:val="center"/>
          </w:tcPr>
          <w:p w14:paraId="3FCB74A7" w14:textId="77777777" w:rsidR="00AA57C9" w:rsidRPr="00AA57C9" w:rsidRDefault="00AA57C9" w:rsidP="00533AB3">
            <w:pPr>
              <w:spacing w:before="60" w:after="60"/>
              <w:jc w:val="both"/>
              <w:rPr>
                <w:sz w:val="20"/>
                <w:szCs w:val="20"/>
              </w:rPr>
            </w:pPr>
            <w:r w:rsidRPr="00AA57C9">
              <w:rPr>
                <w:sz w:val="20"/>
                <w:szCs w:val="20"/>
              </w:rPr>
              <w:t>Nivel 2</w:t>
            </w:r>
          </w:p>
          <w:p w14:paraId="6D018EC4" w14:textId="65585550" w:rsidR="00AA57C9" w:rsidRPr="00AA57C9" w:rsidRDefault="00AA57C9" w:rsidP="00533AB3">
            <w:pPr>
              <w:spacing w:before="60" w:after="60"/>
              <w:jc w:val="both"/>
              <w:rPr>
                <w:sz w:val="20"/>
                <w:szCs w:val="20"/>
              </w:rPr>
            </w:pPr>
            <w:r w:rsidRPr="00AA57C9">
              <w:rPr>
                <w:sz w:val="20"/>
                <w:szCs w:val="20"/>
              </w:rPr>
              <w:t>1 puntos</w:t>
            </w:r>
          </w:p>
        </w:tc>
        <w:tc>
          <w:tcPr>
            <w:tcW w:w="1983" w:type="dxa"/>
            <w:shd w:val="clear" w:color="auto" w:fill="F2F2F2" w:themeFill="background1" w:themeFillShade="F2"/>
            <w:vAlign w:val="center"/>
          </w:tcPr>
          <w:p w14:paraId="242A96AF" w14:textId="77777777" w:rsidR="00AA57C9" w:rsidRPr="00AA57C9" w:rsidRDefault="00AA57C9" w:rsidP="00533AB3">
            <w:pPr>
              <w:spacing w:before="60" w:after="60"/>
              <w:jc w:val="both"/>
              <w:rPr>
                <w:sz w:val="20"/>
                <w:szCs w:val="20"/>
              </w:rPr>
            </w:pPr>
            <w:r w:rsidRPr="00AA57C9">
              <w:rPr>
                <w:sz w:val="20"/>
                <w:szCs w:val="20"/>
              </w:rPr>
              <w:t>Nivel 3</w:t>
            </w:r>
          </w:p>
          <w:p w14:paraId="6FCEE2AC" w14:textId="1DAA1AB0" w:rsidR="00AA57C9" w:rsidRPr="00AA57C9" w:rsidRDefault="00AA57C9" w:rsidP="00533AB3">
            <w:pPr>
              <w:spacing w:before="60" w:after="60"/>
              <w:jc w:val="both"/>
              <w:rPr>
                <w:sz w:val="20"/>
                <w:szCs w:val="20"/>
              </w:rPr>
            </w:pPr>
            <w:r w:rsidRPr="00AA57C9">
              <w:rPr>
                <w:sz w:val="20"/>
                <w:szCs w:val="20"/>
              </w:rPr>
              <w:t>2 puntos</w:t>
            </w:r>
          </w:p>
        </w:tc>
        <w:tc>
          <w:tcPr>
            <w:tcW w:w="1983" w:type="dxa"/>
            <w:shd w:val="clear" w:color="auto" w:fill="F2F2F2" w:themeFill="background1" w:themeFillShade="F2"/>
            <w:vAlign w:val="center"/>
          </w:tcPr>
          <w:p w14:paraId="6873CC03" w14:textId="77777777" w:rsidR="00AA57C9" w:rsidRPr="00AA57C9" w:rsidRDefault="00AA57C9" w:rsidP="00533AB3">
            <w:pPr>
              <w:spacing w:before="60" w:after="60"/>
              <w:jc w:val="both"/>
              <w:rPr>
                <w:sz w:val="20"/>
                <w:szCs w:val="20"/>
              </w:rPr>
            </w:pPr>
            <w:r w:rsidRPr="00AA57C9">
              <w:rPr>
                <w:sz w:val="20"/>
                <w:szCs w:val="20"/>
              </w:rPr>
              <w:t>Nivel 4</w:t>
            </w:r>
          </w:p>
          <w:p w14:paraId="6EDAD465" w14:textId="270CAFDE" w:rsidR="00AA57C9" w:rsidRPr="00AA57C9" w:rsidRDefault="00AA57C9" w:rsidP="00533AB3">
            <w:pPr>
              <w:spacing w:before="60" w:after="60"/>
              <w:jc w:val="both"/>
              <w:rPr>
                <w:sz w:val="20"/>
                <w:szCs w:val="20"/>
              </w:rPr>
            </w:pPr>
            <w:r w:rsidRPr="00AA57C9">
              <w:rPr>
                <w:sz w:val="20"/>
                <w:szCs w:val="20"/>
              </w:rPr>
              <w:t>3 puntos</w:t>
            </w:r>
          </w:p>
        </w:tc>
      </w:tr>
      <w:tr w:rsidR="00AA57C9" w:rsidRPr="00AA57C9" w14:paraId="32AB2784" w14:textId="77777777" w:rsidTr="00AA57C9">
        <w:tblPrEx>
          <w:tblCellMar>
            <w:top w:w="0" w:type="dxa"/>
            <w:bottom w:w="0" w:type="dxa"/>
          </w:tblCellMar>
        </w:tblPrEx>
        <w:tc>
          <w:tcPr>
            <w:tcW w:w="1982" w:type="dxa"/>
            <w:shd w:val="clear" w:color="auto" w:fill="F2F2F2" w:themeFill="background1" w:themeFillShade="F2"/>
            <w:vAlign w:val="center"/>
          </w:tcPr>
          <w:p w14:paraId="65C7F0F0" w14:textId="00123619" w:rsidR="00AA57C9" w:rsidRPr="00AA57C9" w:rsidRDefault="00AA57C9" w:rsidP="00533AB3">
            <w:pPr>
              <w:spacing w:before="60" w:after="60"/>
              <w:jc w:val="both"/>
              <w:rPr>
                <w:sz w:val="20"/>
                <w:szCs w:val="20"/>
              </w:rPr>
            </w:pPr>
            <w:r w:rsidRPr="00AA57C9">
              <w:rPr>
                <w:sz w:val="20"/>
                <w:szCs w:val="20"/>
              </w:rPr>
              <w:t>Criterio 1 – Puntuación máxima 3 puntos</w:t>
            </w:r>
          </w:p>
        </w:tc>
        <w:tc>
          <w:tcPr>
            <w:tcW w:w="1982" w:type="dxa"/>
            <w:vAlign w:val="center"/>
          </w:tcPr>
          <w:p w14:paraId="4273078C" w14:textId="77777777" w:rsidR="00AA57C9" w:rsidRPr="00AA57C9" w:rsidRDefault="00AA57C9" w:rsidP="00533AB3">
            <w:pPr>
              <w:spacing w:before="60" w:after="60"/>
              <w:jc w:val="both"/>
              <w:rPr>
                <w:sz w:val="20"/>
                <w:szCs w:val="20"/>
              </w:rPr>
            </w:pPr>
          </w:p>
        </w:tc>
        <w:tc>
          <w:tcPr>
            <w:tcW w:w="1982" w:type="dxa"/>
            <w:vAlign w:val="center"/>
          </w:tcPr>
          <w:p w14:paraId="51F54FF6" w14:textId="77777777" w:rsidR="00AA57C9" w:rsidRPr="00AA57C9" w:rsidRDefault="00AA57C9" w:rsidP="00533AB3">
            <w:pPr>
              <w:spacing w:before="60" w:after="60"/>
              <w:jc w:val="both"/>
              <w:rPr>
                <w:sz w:val="20"/>
                <w:szCs w:val="20"/>
              </w:rPr>
            </w:pPr>
          </w:p>
        </w:tc>
        <w:tc>
          <w:tcPr>
            <w:tcW w:w="1983" w:type="dxa"/>
            <w:vAlign w:val="center"/>
          </w:tcPr>
          <w:p w14:paraId="4B0982DB" w14:textId="77777777" w:rsidR="00AA57C9" w:rsidRPr="00AA57C9" w:rsidRDefault="00AA57C9" w:rsidP="00533AB3">
            <w:pPr>
              <w:spacing w:before="60" w:after="60"/>
              <w:jc w:val="both"/>
              <w:rPr>
                <w:sz w:val="20"/>
                <w:szCs w:val="20"/>
              </w:rPr>
            </w:pPr>
          </w:p>
        </w:tc>
        <w:tc>
          <w:tcPr>
            <w:tcW w:w="1983" w:type="dxa"/>
            <w:vAlign w:val="center"/>
          </w:tcPr>
          <w:p w14:paraId="46EDFA61" w14:textId="77777777" w:rsidR="00AA57C9" w:rsidRPr="00AA57C9" w:rsidRDefault="00AA57C9" w:rsidP="00533AB3">
            <w:pPr>
              <w:spacing w:before="60" w:after="60"/>
              <w:jc w:val="both"/>
              <w:rPr>
                <w:sz w:val="20"/>
                <w:szCs w:val="20"/>
              </w:rPr>
            </w:pPr>
          </w:p>
        </w:tc>
      </w:tr>
      <w:tr w:rsidR="00AA57C9" w:rsidRPr="00AA57C9" w14:paraId="08313E5C" w14:textId="77777777" w:rsidTr="00AA57C9">
        <w:tblPrEx>
          <w:tblCellMar>
            <w:top w:w="0" w:type="dxa"/>
            <w:bottom w:w="0" w:type="dxa"/>
          </w:tblCellMar>
        </w:tblPrEx>
        <w:tc>
          <w:tcPr>
            <w:tcW w:w="1982" w:type="dxa"/>
            <w:shd w:val="clear" w:color="auto" w:fill="F2F2F2" w:themeFill="background1" w:themeFillShade="F2"/>
            <w:vAlign w:val="center"/>
          </w:tcPr>
          <w:p w14:paraId="0C15DF7B" w14:textId="77777777" w:rsidR="00AA57C9" w:rsidRPr="00AA57C9" w:rsidRDefault="00AA57C9" w:rsidP="00533AB3">
            <w:pPr>
              <w:spacing w:before="60" w:after="60"/>
              <w:jc w:val="both"/>
              <w:rPr>
                <w:sz w:val="20"/>
                <w:szCs w:val="20"/>
              </w:rPr>
            </w:pPr>
            <w:r w:rsidRPr="00AA57C9">
              <w:rPr>
                <w:sz w:val="20"/>
                <w:szCs w:val="20"/>
              </w:rPr>
              <w:t>Criterio 2:</w:t>
            </w:r>
          </w:p>
          <w:p w14:paraId="54D97009" w14:textId="31050E80" w:rsidR="00AA57C9" w:rsidRPr="00AA57C9" w:rsidRDefault="00AA57C9" w:rsidP="00533AB3">
            <w:pPr>
              <w:spacing w:before="60" w:after="60"/>
              <w:jc w:val="both"/>
              <w:rPr>
                <w:sz w:val="20"/>
                <w:szCs w:val="20"/>
              </w:rPr>
            </w:pPr>
            <w:r w:rsidRPr="00AA57C9">
              <w:rPr>
                <w:sz w:val="20"/>
                <w:szCs w:val="20"/>
              </w:rPr>
              <w:t>Puntuación máxima XXX puntos</w:t>
            </w:r>
          </w:p>
        </w:tc>
        <w:tc>
          <w:tcPr>
            <w:tcW w:w="1982" w:type="dxa"/>
            <w:vAlign w:val="center"/>
          </w:tcPr>
          <w:p w14:paraId="34ABF218" w14:textId="77777777" w:rsidR="00AA57C9" w:rsidRPr="00AA57C9" w:rsidRDefault="00AA57C9" w:rsidP="00533AB3">
            <w:pPr>
              <w:spacing w:before="60" w:after="60"/>
              <w:jc w:val="both"/>
              <w:rPr>
                <w:sz w:val="20"/>
                <w:szCs w:val="20"/>
              </w:rPr>
            </w:pPr>
          </w:p>
        </w:tc>
        <w:tc>
          <w:tcPr>
            <w:tcW w:w="1982" w:type="dxa"/>
            <w:vAlign w:val="center"/>
          </w:tcPr>
          <w:p w14:paraId="437360FB" w14:textId="77777777" w:rsidR="00AA57C9" w:rsidRPr="00AA57C9" w:rsidRDefault="00AA57C9" w:rsidP="00533AB3">
            <w:pPr>
              <w:spacing w:before="60" w:after="60"/>
              <w:jc w:val="both"/>
              <w:rPr>
                <w:sz w:val="20"/>
                <w:szCs w:val="20"/>
              </w:rPr>
            </w:pPr>
          </w:p>
        </w:tc>
        <w:tc>
          <w:tcPr>
            <w:tcW w:w="1983" w:type="dxa"/>
            <w:vAlign w:val="center"/>
          </w:tcPr>
          <w:p w14:paraId="3C5C43FE" w14:textId="77777777" w:rsidR="00AA57C9" w:rsidRPr="00AA57C9" w:rsidRDefault="00AA57C9" w:rsidP="00533AB3">
            <w:pPr>
              <w:spacing w:before="60" w:after="60"/>
              <w:jc w:val="both"/>
              <w:rPr>
                <w:sz w:val="20"/>
                <w:szCs w:val="20"/>
              </w:rPr>
            </w:pPr>
          </w:p>
        </w:tc>
        <w:tc>
          <w:tcPr>
            <w:tcW w:w="1983" w:type="dxa"/>
            <w:vAlign w:val="center"/>
          </w:tcPr>
          <w:p w14:paraId="3AA933B3" w14:textId="77777777" w:rsidR="00AA57C9" w:rsidRPr="00AA57C9" w:rsidRDefault="00AA57C9" w:rsidP="00533AB3">
            <w:pPr>
              <w:spacing w:before="60" w:after="60"/>
              <w:jc w:val="both"/>
              <w:rPr>
                <w:sz w:val="20"/>
                <w:szCs w:val="20"/>
              </w:rPr>
            </w:pPr>
          </w:p>
        </w:tc>
      </w:tr>
    </w:tbl>
    <w:p w14:paraId="048A3B2C" w14:textId="1223A036" w:rsidR="00AA57C9" w:rsidRPr="00AA57C9" w:rsidRDefault="00AA57C9" w:rsidP="00533AB3">
      <w:pPr>
        <w:jc w:val="both"/>
      </w:pPr>
    </w:p>
    <w:p w14:paraId="45CC8973" w14:textId="77777777" w:rsidR="00AA57C9" w:rsidRDefault="00AA57C9" w:rsidP="00533AB3">
      <w:pPr>
        <w:numPr>
          <w:ilvl w:val="0"/>
          <w:numId w:val="1"/>
        </w:numPr>
        <w:jc w:val="both"/>
      </w:pPr>
      <w:r w:rsidRPr="00AA57C9">
        <w:t>La guía de evaluación</w:t>
      </w:r>
    </w:p>
    <w:p w14:paraId="22BA58B7" w14:textId="77777777" w:rsidR="00AA57C9" w:rsidRDefault="00AA57C9" w:rsidP="00533AB3">
      <w:pPr>
        <w:jc w:val="both"/>
      </w:pPr>
      <w:r w:rsidRPr="00AA57C9">
        <w:t>Otra manera de evaluar el ejercicio práctico es a través de una guía de evaluación que debe contener los siguientes elementos:</w:t>
      </w:r>
    </w:p>
    <w:p w14:paraId="1D3787AF" w14:textId="77777777" w:rsidR="00AA57C9" w:rsidRDefault="00AA57C9" w:rsidP="00533AB3">
      <w:pPr>
        <w:ind w:left="1154"/>
        <w:jc w:val="both"/>
      </w:pPr>
      <w:r w:rsidRPr="00AA57C9">
        <w:t>La descripción de los criterios que colocaremos como parte de la evaluación.</w:t>
      </w:r>
    </w:p>
    <w:p w14:paraId="6A00E11C" w14:textId="172D791D" w:rsidR="00AA57C9" w:rsidRDefault="00AA57C9" w:rsidP="00533AB3">
      <w:pPr>
        <w:ind w:left="1154"/>
        <w:jc w:val="both"/>
      </w:pPr>
      <w:r w:rsidRPr="00AA57C9">
        <w:t xml:space="preserve">Los comentarios </w:t>
      </w:r>
      <w:r w:rsidR="00533AB3">
        <w:t>sobre</w:t>
      </w:r>
      <w:r w:rsidRPr="00AA57C9">
        <w:t xml:space="preserve"> si</w:t>
      </w:r>
      <w:r w:rsidR="00533AB3">
        <w:t xml:space="preserve"> el estudiante</w:t>
      </w:r>
      <w:r w:rsidRPr="00AA57C9">
        <w:t xml:space="preserve"> cumple o no cumple con el criterio de evaluación.</w:t>
      </w:r>
    </w:p>
    <w:p w14:paraId="76F2C02F" w14:textId="616ECD91" w:rsidR="00AA57C9" w:rsidRDefault="00AA57C9" w:rsidP="00533AB3">
      <w:pPr>
        <w:ind w:left="1154"/>
        <w:jc w:val="both"/>
      </w:pPr>
      <w:r w:rsidRPr="00AA57C9">
        <w:t>Los puntajes de cada criterio.</w:t>
      </w:r>
    </w:p>
    <w:p w14:paraId="552A632C" w14:textId="77777777" w:rsidR="005678E8" w:rsidRDefault="005678E8" w:rsidP="00533AB3">
      <w:pPr>
        <w:jc w:val="both"/>
      </w:pPr>
    </w:p>
    <w:sectPr w:rsidR="005678E8" w:rsidSect="0036749E">
      <w:headerReference w:type="default" r:id="rId12"/>
      <w:footerReference w:type="default" r:id="rId13"/>
      <w:pgSz w:w="11907" w:h="16840" w:code="9"/>
      <w:pgMar w:top="1985" w:right="851" w:bottom="1418" w:left="1134" w:header="567" w:footer="9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D683F" w14:textId="77777777" w:rsidR="001637FC" w:rsidRDefault="001637FC">
      <w:r>
        <w:separator/>
      </w:r>
    </w:p>
  </w:endnote>
  <w:endnote w:type="continuationSeparator" w:id="0">
    <w:p w14:paraId="253E7520" w14:textId="77777777" w:rsidR="001637FC" w:rsidRDefault="00163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altName w:val="Calibr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846AB" w14:textId="3BC205F5" w:rsidR="000C10CC" w:rsidRPr="009017AC" w:rsidRDefault="0031474B" w:rsidP="009017AC">
    <w:proofErr w:type="spellStart"/>
    <w:r w:rsidRPr="009017AC">
      <w:t>U.D.</w:t>
    </w:r>
    <w:proofErr w:type="gramStart"/>
    <w:r w:rsidRPr="009017AC">
      <w:t>C.A</w:t>
    </w:r>
    <w:proofErr w:type="gramEnd"/>
    <w:r w:rsidR="000C10CC" w:rsidRPr="009017AC">
      <w:t>|</w:t>
    </w:r>
    <w:r w:rsidR="00AA57C9">
      <w:t>Ejercicios</w:t>
    </w:r>
    <w:proofErr w:type="spellEnd"/>
    <w:r w:rsidR="00AA57C9">
      <w:t xml:space="preserve"> prácticos</w:t>
    </w:r>
    <w:r w:rsidR="000C10CC" w:rsidRPr="009017AC">
      <w:tab/>
    </w:r>
    <w:r w:rsidR="00EA5F9E" w:rsidRPr="009017AC">
      <w:fldChar w:fldCharType="begin"/>
    </w:r>
    <w:r w:rsidR="000C10CC" w:rsidRPr="009017AC">
      <w:instrText xml:space="preserve"> SAVEDATE \@ "dd/MM/yyyy" \* MERGEFORMAT </w:instrText>
    </w:r>
    <w:r w:rsidR="00EA5F9E" w:rsidRPr="009017AC">
      <w:fldChar w:fldCharType="separate"/>
    </w:r>
    <w:r w:rsidR="00140B60">
      <w:rPr>
        <w:noProof/>
      </w:rPr>
      <w:t>00/00/0000</w:t>
    </w:r>
    <w:r w:rsidR="00EA5F9E" w:rsidRPr="009017AC">
      <w:fldChar w:fldCharType="end"/>
    </w:r>
    <w:r w:rsidR="000C10CC" w:rsidRPr="009017AC">
      <w:tab/>
      <w:t xml:space="preserve">Pág.: </w:t>
    </w:r>
    <w:r w:rsidR="00EA5F9E" w:rsidRPr="009017AC">
      <w:rPr>
        <w:rFonts w:ascii="Calibri" w:hAnsi="Calibri"/>
      </w:rPr>
      <w:fldChar w:fldCharType="begin"/>
    </w:r>
    <w:r w:rsidR="000C10CC" w:rsidRPr="009017AC">
      <w:rPr>
        <w:rFonts w:ascii="Calibri" w:hAnsi="Calibri"/>
      </w:rPr>
      <w:instrText xml:space="preserve"> PAGE </w:instrText>
    </w:r>
    <w:r w:rsidR="00EA5F9E" w:rsidRPr="009017AC">
      <w:rPr>
        <w:rFonts w:ascii="Calibri" w:hAnsi="Calibri"/>
      </w:rPr>
      <w:fldChar w:fldCharType="separate"/>
    </w:r>
    <w:r w:rsidR="000D4D3A" w:rsidRPr="009017AC">
      <w:rPr>
        <w:rFonts w:ascii="Calibri" w:hAnsi="Calibri"/>
      </w:rPr>
      <w:t>3</w:t>
    </w:r>
    <w:r w:rsidR="00EA5F9E" w:rsidRPr="009017AC">
      <w:rPr>
        <w:rFonts w:ascii="Calibri" w:hAnsi="Calibri"/>
      </w:rPr>
      <w:fldChar w:fldCharType="end"/>
    </w:r>
    <w:r w:rsidR="000C10CC" w:rsidRPr="009017AC">
      <w:rPr>
        <w:rFonts w:ascii="Calibri" w:hAnsi="Calibri"/>
      </w:rPr>
      <w:t xml:space="preserve"> / </w:t>
    </w:r>
    <w:r w:rsidR="00EA5F9E" w:rsidRPr="009017AC">
      <w:rPr>
        <w:rFonts w:ascii="Calibri" w:hAnsi="Calibri"/>
      </w:rPr>
      <w:fldChar w:fldCharType="begin"/>
    </w:r>
    <w:r w:rsidR="000C10CC" w:rsidRPr="009017AC">
      <w:rPr>
        <w:rFonts w:ascii="Calibri" w:hAnsi="Calibri"/>
      </w:rPr>
      <w:instrText xml:space="preserve"> NUMPAGES </w:instrText>
    </w:r>
    <w:r w:rsidR="00EA5F9E" w:rsidRPr="009017AC">
      <w:rPr>
        <w:rFonts w:ascii="Calibri" w:hAnsi="Calibri"/>
      </w:rPr>
      <w:fldChar w:fldCharType="separate"/>
    </w:r>
    <w:r w:rsidR="000D4D3A" w:rsidRPr="009017AC">
      <w:rPr>
        <w:rFonts w:ascii="Calibri" w:hAnsi="Calibri"/>
      </w:rPr>
      <w:t>3</w:t>
    </w:r>
    <w:r w:rsidR="00EA5F9E" w:rsidRPr="009017AC">
      <w:rPr>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A4E1ED" w14:textId="77777777" w:rsidR="001637FC" w:rsidRDefault="001637FC">
      <w:r>
        <w:separator/>
      </w:r>
    </w:p>
  </w:footnote>
  <w:footnote w:type="continuationSeparator" w:id="0">
    <w:p w14:paraId="1942DE80" w14:textId="77777777" w:rsidR="001637FC" w:rsidRDefault="001637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E5044" w14:textId="77777777" w:rsidR="000C10CC" w:rsidRPr="0036749E" w:rsidRDefault="00DB60EB" w:rsidP="0036749E">
    <w:pPr>
      <w:jc w:val="right"/>
    </w:pPr>
    <w:r>
      <w:rPr>
        <w:noProof/>
      </w:rPr>
      <w:drawing>
        <wp:inline distT="0" distB="0" distL="0" distR="0" wp14:anchorId="2794C156" wp14:editId="0C8A2EA1">
          <wp:extent cx="1524193" cy="52057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otipo-degradado.jpg"/>
                  <pic:cNvPicPr/>
                </pic:nvPicPr>
                <pic:blipFill>
                  <a:blip r:embed="rId1">
                    <a:extLst>
                      <a:ext uri="{28A0092B-C50C-407E-A947-70E740481C1C}">
                        <a14:useLocalDpi xmlns:a14="http://schemas.microsoft.com/office/drawing/2010/main" val="0"/>
                      </a:ext>
                    </a:extLst>
                  </a:blip>
                  <a:stretch>
                    <a:fillRect/>
                  </a:stretch>
                </pic:blipFill>
                <pic:spPr>
                  <a:xfrm>
                    <a:off x="0" y="0"/>
                    <a:ext cx="1568389" cy="5356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257F48"/>
    <w:multiLevelType w:val="multilevel"/>
    <w:tmpl w:val="6C4C01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1"/>
  <w:activeWritingStyle w:appName="MSWord" w:lang="es-ES_tradnl" w:vendorID="64" w:dllVersion="6" w:nlCheck="1" w:checkStyle="1"/>
  <w:activeWritingStyle w:appName="MSWord" w:lang="es-ES" w:vendorID="64" w:dllVersion="4096" w:nlCheck="1" w:checkStyle="0"/>
  <w:activeWritingStyle w:appName="MSWord" w:lang="es-ES" w:vendorID="64" w:dllVersion="0" w:nlCheck="1" w:checkStyle="0"/>
  <w:activeWritingStyle w:appName="MSWord" w:lang="es-CO" w:vendorID="64" w:dllVersion="4096" w:nlCheck="1" w:checkStyle="0"/>
  <w:activeWritingStyle w:appName="MSWord" w:lang="es-ES_tradnl" w:vendorID="9" w:dllVersion="512" w:checkStyle="1"/>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hyphenationZone w:val="425"/>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7AB"/>
    <w:rsid w:val="00004966"/>
    <w:rsid w:val="00004A41"/>
    <w:rsid w:val="00006736"/>
    <w:rsid w:val="00017A14"/>
    <w:rsid w:val="000367DE"/>
    <w:rsid w:val="00041670"/>
    <w:rsid w:val="00062725"/>
    <w:rsid w:val="00065C31"/>
    <w:rsid w:val="00067D6B"/>
    <w:rsid w:val="00072C3D"/>
    <w:rsid w:val="00076673"/>
    <w:rsid w:val="000A2F47"/>
    <w:rsid w:val="000B1EDF"/>
    <w:rsid w:val="000B4AD6"/>
    <w:rsid w:val="000C10CC"/>
    <w:rsid w:val="000D4D3A"/>
    <w:rsid w:val="000E151F"/>
    <w:rsid w:val="000F1402"/>
    <w:rsid w:val="00140B60"/>
    <w:rsid w:val="001637FC"/>
    <w:rsid w:val="00165C0B"/>
    <w:rsid w:val="001668A8"/>
    <w:rsid w:val="00194194"/>
    <w:rsid w:val="00194EC3"/>
    <w:rsid w:val="001A7BFB"/>
    <w:rsid w:val="001B2546"/>
    <w:rsid w:val="001B260A"/>
    <w:rsid w:val="001B3230"/>
    <w:rsid w:val="001B45EC"/>
    <w:rsid w:val="001B5ADF"/>
    <w:rsid w:val="001B5D7B"/>
    <w:rsid w:val="001B75DE"/>
    <w:rsid w:val="001C0B03"/>
    <w:rsid w:val="001D502F"/>
    <w:rsid w:val="001E48FB"/>
    <w:rsid w:val="001F656A"/>
    <w:rsid w:val="002158E4"/>
    <w:rsid w:val="00240C29"/>
    <w:rsid w:val="002412FE"/>
    <w:rsid w:val="00242CDD"/>
    <w:rsid w:val="00252C31"/>
    <w:rsid w:val="00256C4F"/>
    <w:rsid w:val="00293D70"/>
    <w:rsid w:val="002E524D"/>
    <w:rsid w:val="0031474B"/>
    <w:rsid w:val="003161AD"/>
    <w:rsid w:val="00331F8D"/>
    <w:rsid w:val="00350042"/>
    <w:rsid w:val="00352311"/>
    <w:rsid w:val="0036749E"/>
    <w:rsid w:val="0039047F"/>
    <w:rsid w:val="003A0FE4"/>
    <w:rsid w:val="003A6E37"/>
    <w:rsid w:val="003B6E5C"/>
    <w:rsid w:val="003C5BE3"/>
    <w:rsid w:val="003D6307"/>
    <w:rsid w:val="003E3759"/>
    <w:rsid w:val="003E6BD4"/>
    <w:rsid w:val="003F2E54"/>
    <w:rsid w:val="00410842"/>
    <w:rsid w:val="00437A66"/>
    <w:rsid w:val="00441111"/>
    <w:rsid w:val="00454963"/>
    <w:rsid w:val="0045562E"/>
    <w:rsid w:val="00476152"/>
    <w:rsid w:val="00481A25"/>
    <w:rsid w:val="00487BEF"/>
    <w:rsid w:val="0049199F"/>
    <w:rsid w:val="004A5CE6"/>
    <w:rsid w:val="004D393F"/>
    <w:rsid w:val="004E542A"/>
    <w:rsid w:val="004E68C5"/>
    <w:rsid w:val="004F5858"/>
    <w:rsid w:val="005102A3"/>
    <w:rsid w:val="00517E32"/>
    <w:rsid w:val="00533AB3"/>
    <w:rsid w:val="00550197"/>
    <w:rsid w:val="00552009"/>
    <w:rsid w:val="005669A4"/>
    <w:rsid w:val="005678E8"/>
    <w:rsid w:val="00573480"/>
    <w:rsid w:val="0058303D"/>
    <w:rsid w:val="005960C2"/>
    <w:rsid w:val="005A24A2"/>
    <w:rsid w:val="005A3421"/>
    <w:rsid w:val="005A51C5"/>
    <w:rsid w:val="005C408C"/>
    <w:rsid w:val="005D134A"/>
    <w:rsid w:val="00606E58"/>
    <w:rsid w:val="0060789E"/>
    <w:rsid w:val="00617F3B"/>
    <w:rsid w:val="00643068"/>
    <w:rsid w:val="006645E2"/>
    <w:rsid w:val="006700E8"/>
    <w:rsid w:val="00673A69"/>
    <w:rsid w:val="0069056D"/>
    <w:rsid w:val="00690C27"/>
    <w:rsid w:val="006A3454"/>
    <w:rsid w:val="006A5D0F"/>
    <w:rsid w:val="006B50DD"/>
    <w:rsid w:val="006C35A4"/>
    <w:rsid w:val="006C7090"/>
    <w:rsid w:val="006E6973"/>
    <w:rsid w:val="006E796A"/>
    <w:rsid w:val="006F0506"/>
    <w:rsid w:val="006F5AB6"/>
    <w:rsid w:val="00715DAE"/>
    <w:rsid w:val="00732B38"/>
    <w:rsid w:val="00744336"/>
    <w:rsid w:val="00763BBB"/>
    <w:rsid w:val="00781234"/>
    <w:rsid w:val="00783F01"/>
    <w:rsid w:val="00786A60"/>
    <w:rsid w:val="007B49E5"/>
    <w:rsid w:val="007B53D4"/>
    <w:rsid w:val="007C3734"/>
    <w:rsid w:val="007C78B0"/>
    <w:rsid w:val="007E3A52"/>
    <w:rsid w:val="007E4E17"/>
    <w:rsid w:val="007F4F93"/>
    <w:rsid w:val="00802B2C"/>
    <w:rsid w:val="008214B3"/>
    <w:rsid w:val="008300E7"/>
    <w:rsid w:val="008375CE"/>
    <w:rsid w:val="00841321"/>
    <w:rsid w:val="008518DE"/>
    <w:rsid w:val="008643F5"/>
    <w:rsid w:val="008671B7"/>
    <w:rsid w:val="008C198B"/>
    <w:rsid w:val="008D4C77"/>
    <w:rsid w:val="009017AC"/>
    <w:rsid w:val="0091735F"/>
    <w:rsid w:val="00925904"/>
    <w:rsid w:val="009275AD"/>
    <w:rsid w:val="00941478"/>
    <w:rsid w:val="009452DE"/>
    <w:rsid w:val="009612C8"/>
    <w:rsid w:val="00962DCB"/>
    <w:rsid w:val="00965FFD"/>
    <w:rsid w:val="00994913"/>
    <w:rsid w:val="0099695E"/>
    <w:rsid w:val="00996DFF"/>
    <w:rsid w:val="009A561D"/>
    <w:rsid w:val="009A70FF"/>
    <w:rsid w:val="009B3CD5"/>
    <w:rsid w:val="009B3D5A"/>
    <w:rsid w:val="009C2135"/>
    <w:rsid w:val="009E0431"/>
    <w:rsid w:val="009F00A4"/>
    <w:rsid w:val="009F4174"/>
    <w:rsid w:val="00A037B8"/>
    <w:rsid w:val="00A03D66"/>
    <w:rsid w:val="00A12208"/>
    <w:rsid w:val="00A123D0"/>
    <w:rsid w:val="00A14466"/>
    <w:rsid w:val="00A15909"/>
    <w:rsid w:val="00A17FDD"/>
    <w:rsid w:val="00A30427"/>
    <w:rsid w:val="00A31BF9"/>
    <w:rsid w:val="00A55503"/>
    <w:rsid w:val="00A75D73"/>
    <w:rsid w:val="00A86621"/>
    <w:rsid w:val="00AA1809"/>
    <w:rsid w:val="00AA57C9"/>
    <w:rsid w:val="00AB0B4A"/>
    <w:rsid w:val="00AC2516"/>
    <w:rsid w:val="00AF0F5E"/>
    <w:rsid w:val="00B079A9"/>
    <w:rsid w:val="00B1412C"/>
    <w:rsid w:val="00B25E3D"/>
    <w:rsid w:val="00B424B7"/>
    <w:rsid w:val="00B716D5"/>
    <w:rsid w:val="00B8176E"/>
    <w:rsid w:val="00B84342"/>
    <w:rsid w:val="00B8600F"/>
    <w:rsid w:val="00B864C1"/>
    <w:rsid w:val="00B906FA"/>
    <w:rsid w:val="00BB403A"/>
    <w:rsid w:val="00BB5F29"/>
    <w:rsid w:val="00BC57D1"/>
    <w:rsid w:val="00BD2907"/>
    <w:rsid w:val="00BD4312"/>
    <w:rsid w:val="00BE1362"/>
    <w:rsid w:val="00BE5C2D"/>
    <w:rsid w:val="00C01AF9"/>
    <w:rsid w:val="00C05225"/>
    <w:rsid w:val="00C27FB3"/>
    <w:rsid w:val="00C36A88"/>
    <w:rsid w:val="00C504BB"/>
    <w:rsid w:val="00C53A21"/>
    <w:rsid w:val="00C53FB6"/>
    <w:rsid w:val="00C57E7B"/>
    <w:rsid w:val="00C749FB"/>
    <w:rsid w:val="00C77C1E"/>
    <w:rsid w:val="00CF1B05"/>
    <w:rsid w:val="00CF455C"/>
    <w:rsid w:val="00D041AE"/>
    <w:rsid w:val="00D100E9"/>
    <w:rsid w:val="00D21223"/>
    <w:rsid w:val="00D272B2"/>
    <w:rsid w:val="00D324F7"/>
    <w:rsid w:val="00D33466"/>
    <w:rsid w:val="00D348AE"/>
    <w:rsid w:val="00D4041F"/>
    <w:rsid w:val="00D475C8"/>
    <w:rsid w:val="00D476D3"/>
    <w:rsid w:val="00D61C1D"/>
    <w:rsid w:val="00D65B9F"/>
    <w:rsid w:val="00D70C72"/>
    <w:rsid w:val="00DB60EB"/>
    <w:rsid w:val="00DE17AB"/>
    <w:rsid w:val="00DF46F1"/>
    <w:rsid w:val="00DF570D"/>
    <w:rsid w:val="00DF5839"/>
    <w:rsid w:val="00E07E1E"/>
    <w:rsid w:val="00E12097"/>
    <w:rsid w:val="00E51089"/>
    <w:rsid w:val="00E55A58"/>
    <w:rsid w:val="00E6502C"/>
    <w:rsid w:val="00E85270"/>
    <w:rsid w:val="00E91807"/>
    <w:rsid w:val="00EA5F9E"/>
    <w:rsid w:val="00EB3568"/>
    <w:rsid w:val="00EB4598"/>
    <w:rsid w:val="00EC15BC"/>
    <w:rsid w:val="00EC6637"/>
    <w:rsid w:val="00ED09BE"/>
    <w:rsid w:val="00ED4577"/>
    <w:rsid w:val="00EE47F1"/>
    <w:rsid w:val="00EF0863"/>
    <w:rsid w:val="00F03681"/>
    <w:rsid w:val="00F069D2"/>
    <w:rsid w:val="00F22CF5"/>
    <w:rsid w:val="00F25585"/>
    <w:rsid w:val="00F453BF"/>
    <w:rsid w:val="00F477AA"/>
    <w:rsid w:val="00F50A98"/>
    <w:rsid w:val="00F57FB2"/>
    <w:rsid w:val="00F61F19"/>
    <w:rsid w:val="00F63C94"/>
    <w:rsid w:val="00F70415"/>
    <w:rsid w:val="00F7212E"/>
    <w:rsid w:val="00F767C1"/>
    <w:rsid w:val="00F83131"/>
    <w:rsid w:val="00F922E1"/>
    <w:rsid w:val="00F93D43"/>
    <w:rsid w:val="00FA0D16"/>
    <w:rsid w:val="00FA19CD"/>
    <w:rsid w:val="00FB44A8"/>
    <w:rsid w:val="00FC0233"/>
    <w:rsid w:val="00FC1B7F"/>
    <w:rsid w:val="00FE2990"/>
    <w:rsid w:val="00FF396E"/>
    <w:rsid w:val="00FF5E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0A9DA95"/>
  <w15:chartTrackingRefBased/>
  <w15:docId w15:val="{A75BD256-C898-4706-AE70-2EC5B66A7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0B60"/>
    <w:pPr>
      <w:spacing w:after="0" w:line="240" w:lineRule="auto"/>
    </w:pPr>
    <w:rPr>
      <w:rFonts w:ascii="Verdana" w:eastAsiaTheme="minorHAnsi" w:hAnsi="Verdana"/>
      <w:lang w:eastAsia="en-US"/>
    </w:rPr>
  </w:style>
  <w:style w:type="character" w:default="1" w:styleId="Fuentedeprrafopredeter">
    <w:name w:val="Default Paragraph Font"/>
    <w:uiPriority w:val="1"/>
    <w:semiHidden/>
    <w:unhideWhenUsed/>
    <w:rsid w:val="00140B60"/>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rsid w:val="00140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115270CD22732469785F1FD5AD06A06" ma:contentTypeVersion="9" ma:contentTypeDescription="Crear nuevo documento." ma:contentTypeScope="" ma:versionID="593aefe13d3a6afc388764487fbadf7f">
  <xsd:schema xmlns:xsd="http://www.w3.org/2001/XMLSchema" xmlns:xs="http://www.w3.org/2001/XMLSchema" xmlns:p="http://schemas.microsoft.com/office/2006/metadata/properties" xmlns:ns2="b382e172-bde5-4208-a696-1d219f7ee4bb" xmlns:ns3="745e5ce5-27b7-4445-a3ee-80f7b9234fb9" targetNamespace="http://schemas.microsoft.com/office/2006/metadata/properties" ma:root="true" ma:fieldsID="0b20d32d26b6dbacbb430b0d90187d49" ns2:_="" ns3:_="">
    <xsd:import namespace="b382e172-bde5-4208-a696-1d219f7ee4bb"/>
    <xsd:import namespace="745e5ce5-27b7-4445-a3ee-80f7b9234f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82e172-bde5-4208-a696-1d219f7ee4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5e5ce5-27b7-4445-a3ee-80f7b9234fb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21BBF-DF99-4C06-8AFB-AD25B29D6408}">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745e5ce5-27b7-4445-a3ee-80f7b9234fb9"/>
    <ds:schemaRef ds:uri="b382e172-bde5-4208-a696-1d219f7ee4bb"/>
    <ds:schemaRef ds:uri="http://www.w3.org/XML/1998/namespace"/>
  </ds:schemaRefs>
</ds:datastoreItem>
</file>

<file path=customXml/itemProps2.xml><?xml version="1.0" encoding="utf-8"?>
<ds:datastoreItem xmlns:ds="http://schemas.openxmlformats.org/officeDocument/2006/customXml" ds:itemID="{788691C3-7538-4FA7-BA9A-E515CC146FF3}">
  <ds:schemaRefs>
    <ds:schemaRef ds:uri="http://schemas.microsoft.com/sharepoint/v3/contenttype/forms"/>
  </ds:schemaRefs>
</ds:datastoreItem>
</file>

<file path=customXml/itemProps3.xml><?xml version="1.0" encoding="utf-8"?>
<ds:datastoreItem xmlns:ds="http://schemas.openxmlformats.org/officeDocument/2006/customXml" ds:itemID="{8E338A54-190C-4EAD-B1AF-882461CE5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82e172-bde5-4208-a696-1d219f7ee4bb"/>
    <ds:schemaRef ds:uri="745e5ce5-27b7-4445-a3ee-80f7b9234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462453-391E-4EFC-909C-077B7E8A2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708</Words>
  <Characters>3670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LIGIA MARLEN FORERO REY</dc:creator>
  <cp:lastModifiedBy>LIGIA MARLEN FORERO REY</cp:lastModifiedBy>
  <cp:revision>1</cp:revision>
  <cp:lastPrinted>2021-01-21T14:26:00Z</cp:lastPrinted>
  <dcterms:created xsi:type="dcterms:W3CDTF">2021-01-21T14:26:00Z</dcterms:created>
  <dcterms:modified xsi:type="dcterms:W3CDTF">2021-01-21T14:27:00Z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0x0101003115270CD22732469785F1FD5AD06A06</vt:lpwstr>
  </property>
</Properties>
</file>